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eastAsia="仿宋_GB2312"/>
          <w:sz w:val="30"/>
          <w:szCs w:val="30"/>
          <w:lang w:eastAsia="zh-CN"/>
        </w:rPr>
      </w:pPr>
    </w:p>
    <w:p>
      <w:pPr>
        <w:jc w:val="center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校教字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〔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2019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〕号</w:t>
      </w:r>
    </w:p>
    <w:p>
      <w:pPr>
        <w:jc w:val="center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关于201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sz w:val="30"/>
          <w:szCs w:val="30"/>
          <w:lang w:eastAsia="zh-CN"/>
        </w:rPr>
        <w:t>年国家级、省级大学生创新创业训练计划项目结题验收结果的通报</w:t>
      </w:r>
    </w:p>
    <w:p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各二级学院、各部门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4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根据《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关于2018年国家级、省级大学生创新创业训练计划项目第1次结题验收的通知</w:t>
      </w:r>
      <w:r>
        <w:rPr>
          <w:rFonts w:hint="eastAsia" w:ascii="仿宋_GB2312" w:eastAsia="仿宋_GB2312"/>
          <w:sz w:val="30"/>
          <w:szCs w:val="30"/>
        </w:rPr>
        <w:t>》（</w:t>
      </w:r>
      <w:r>
        <w:rPr>
          <w:rFonts w:hint="eastAsia" w:ascii="仿宋_GB2312" w:eastAsia="仿宋_GB2312"/>
          <w:sz w:val="30"/>
          <w:szCs w:val="30"/>
          <w:lang w:eastAsia="zh-CN"/>
        </w:rPr>
        <w:t>校教字</w:t>
      </w:r>
      <w:r>
        <w:rPr>
          <w:rFonts w:hint="eastAsia" w:ascii="仿宋_GB2312" w:eastAsia="仿宋_GB2312"/>
          <w:sz w:val="30"/>
          <w:szCs w:val="30"/>
        </w:rPr>
        <w:t>〔201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sz w:val="30"/>
          <w:szCs w:val="30"/>
        </w:rPr>
        <w:t>〕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27</w:t>
      </w:r>
      <w:r>
        <w:rPr>
          <w:rFonts w:hint="eastAsia" w:ascii="仿宋_GB2312" w:eastAsia="仿宋_GB2312"/>
          <w:sz w:val="30"/>
          <w:szCs w:val="30"/>
        </w:rPr>
        <w:t>号）</w:t>
      </w:r>
      <w:r>
        <w:rPr>
          <w:rFonts w:hint="eastAsia" w:ascii="仿宋_GB2312" w:eastAsia="仿宋_GB2312"/>
          <w:sz w:val="30"/>
          <w:szCs w:val="30"/>
          <w:lang w:eastAsia="zh-CN"/>
        </w:rPr>
        <w:t>和</w:t>
      </w:r>
      <w:r>
        <w:rPr>
          <w:rFonts w:hint="eastAsia" w:ascii="仿宋_GB2312" w:eastAsia="仿宋_GB2312"/>
          <w:sz w:val="30"/>
          <w:szCs w:val="30"/>
        </w:rPr>
        <w:t>《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关于2018年国家级、省级大学生创新创业训练计划项目第2次结题验收的通知</w:t>
      </w:r>
      <w:r>
        <w:rPr>
          <w:rFonts w:hint="eastAsia" w:ascii="仿宋_GB2312" w:eastAsia="仿宋_GB2312"/>
          <w:sz w:val="30"/>
          <w:szCs w:val="30"/>
        </w:rPr>
        <w:t>》（</w:t>
      </w:r>
      <w:r>
        <w:rPr>
          <w:rFonts w:hint="eastAsia" w:ascii="仿宋_GB2312" w:eastAsia="仿宋_GB2312"/>
          <w:sz w:val="30"/>
          <w:szCs w:val="30"/>
          <w:lang w:eastAsia="zh-CN"/>
        </w:rPr>
        <w:t>校教字</w:t>
      </w:r>
      <w:r>
        <w:rPr>
          <w:rFonts w:hint="eastAsia" w:ascii="仿宋_GB2312" w:eastAsia="仿宋_GB2312"/>
          <w:sz w:val="30"/>
          <w:szCs w:val="30"/>
        </w:rPr>
        <w:t>〔201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sz w:val="30"/>
          <w:szCs w:val="30"/>
        </w:rPr>
        <w:t>〕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91</w:t>
      </w:r>
      <w:r>
        <w:rPr>
          <w:rFonts w:hint="eastAsia" w:ascii="仿宋_GB2312" w:eastAsia="仿宋_GB2312"/>
          <w:sz w:val="30"/>
          <w:szCs w:val="30"/>
        </w:rPr>
        <w:t>号）</w:t>
      </w:r>
      <w:r>
        <w:rPr>
          <w:rFonts w:hint="eastAsia" w:ascii="仿宋_GB2312" w:eastAsia="仿宋_GB2312"/>
          <w:sz w:val="30"/>
          <w:szCs w:val="30"/>
          <w:lang w:eastAsia="zh-CN"/>
        </w:rPr>
        <w:t>文件</w:t>
      </w:r>
      <w:r>
        <w:rPr>
          <w:rFonts w:hint="eastAsia" w:ascii="仿宋_GB2312" w:eastAsia="仿宋_GB2312"/>
          <w:sz w:val="30"/>
          <w:szCs w:val="30"/>
        </w:rPr>
        <w:t>精神，</w:t>
      </w:r>
      <w:r>
        <w:rPr>
          <w:rFonts w:hint="eastAsia" w:ascii="仿宋_GB2312" w:eastAsia="仿宋_GB2312"/>
          <w:sz w:val="30"/>
          <w:szCs w:val="30"/>
          <w:lang w:eastAsia="zh-CN"/>
        </w:rPr>
        <w:t>学校组织专家及时</w:t>
      </w:r>
      <w:r>
        <w:rPr>
          <w:rFonts w:hint="eastAsia" w:ascii="仿宋_GB2312" w:eastAsia="仿宋_GB2312"/>
          <w:sz w:val="30"/>
          <w:szCs w:val="30"/>
        </w:rPr>
        <w:t>开展了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2018年</w:t>
      </w:r>
      <w:r>
        <w:rPr>
          <w:rFonts w:hint="eastAsia" w:ascii="仿宋_GB2312" w:eastAsia="仿宋_GB2312"/>
          <w:sz w:val="30"/>
          <w:szCs w:val="30"/>
        </w:rPr>
        <w:t>国家级</w:t>
      </w:r>
      <w:r>
        <w:rPr>
          <w:rFonts w:hint="eastAsia" w:ascii="仿宋_GB2312" w:eastAsia="仿宋_GB2312"/>
          <w:sz w:val="30"/>
          <w:szCs w:val="30"/>
          <w:lang w:eastAsia="zh-CN"/>
        </w:rPr>
        <w:t>、</w:t>
      </w:r>
      <w:r>
        <w:rPr>
          <w:rFonts w:hint="eastAsia" w:ascii="仿宋_GB2312" w:eastAsia="仿宋_GB2312"/>
          <w:sz w:val="30"/>
          <w:szCs w:val="30"/>
        </w:rPr>
        <w:t>省级</w:t>
      </w:r>
      <w:r>
        <w:rPr>
          <w:rFonts w:hint="eastAsia" w:ascii="仿宋_GB2312" w:eastAsia="仿宋_GB2312"/>
          <w:sz w:val="30"/>
          <w:szCs w:val="30"/>
          <w:lang w:eastAsia="zh-CN"/>
        </w:rPr>
        <w:t>大学生创新创业训练计划项目的结题验收</w:t>
      </w:r>
      <w:r>
        <w:rPr>
          <w:rFonts w:hint="eastAsia" w:ascii="仿宋_GB2312" w:eastAsia="仿宋_GB2312"/>
          <w:sz w:val="30"/>
          <w:szCs w:val="30"/>
        </w:rPr>
        <w:t>工作</w:t>
      </w:r>
      <w:r>
        <w:rPr>
          <w:rFonts w:hint="eastAsia" w:ascii="仿宋_GB2312" w:eastAsia="仿宋_GB2312"/>
          <w:sz w:val="30"/>
          <w:szCs w:val="30"/>
          <w:lang w:eastAsia="zh-CN"/>
        </w:rPr>
        <w:t>，现将结果公布如下。</w:t>
      </w:r>
      <w:bookmarkStart w:id="0" w:name="_GoBack"/>
      <w:bookmarkEnd w:id="0"/>
    </w:p>
    <w:p>
      <w:pPr>
        <w:spacing w:line="480" w:lineRule="exact"/>
        <w:ind w:firstLine="600" w:firstLineChars="200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特此通知</w:t>
      </w:r>
    </w:p>
    <w:p>
      <w:pPr>
        <w:spacing w:line="4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附件：</w:t>
      </w:r>
    </w:p>
    <w:p>
      <w:pPr>
        <w:spacing w:line="4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sz w:val="30"/>
          <w:szCs w:val="30"/>
        </w:rPr>
        <w:t>年国家级、省级大学生创新创业训练计划项目结题验收汇总表</w:t>
      </w:r>
    </w:p>
    <w:p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        池州学院</w:t>
      </w:r>
    </w:p>
    <w:p>
      <w:pPr>
        <w:ind w:firstLine="600" w:firstLineChars="200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30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Arial Unicode MS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A49C2"/>
    <w:rsid w:val="01956E3E"/>
    <w:rsid w:val="06775803"/>
    <w:rsid w:val="08F8228E"/>
    <w:rsid w:val="19972063"/>
    <w:rsid w:val="1A1A6290"/>
    <w:rsid w:val="29F87DC4"/>
    <w:rsid w:val="2A811356"/>
    <w:rsid w:val="348D2097"/>
    <w:rsid w:val="36E50B56"/>
    <w:rsid w:val="47E34C4A"/>
    <w:rsid w:val="5A973A8E"/>
    <w:rsid w:val="77E23811"/>
    <w:rsid w:val="78DD16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  <w:rPr>
      <w:rFonts w:ascii="Tahoma" w:hAnsi="Tahoma"/>
      <w:sz w:val="24"/>
      <w:szCs w:val="20"/>
    </w:rPr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Char"/>
    <w:basedOn w:val="1"/>
    <w:link w:val="4"/>
    <w:qFormat/>
    <w:uiPriority w:val="0"/>
    <w:rPr>
      <w:rFonts w:ascii="Tahoma" w:hAnsi="Tahoma"/>
      <w:sz w:val="24"/>
      <w:szCs w:val="20"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LYH</dc:creator>
  <cp:lastModifiedBy>LYH</cp:lastModifiedBy>
  <cp:lastPrinted>2018-03-02T07:44:00Z</cp:lastPrinted>
  <dcterms:modified xsi:type="dcterms:W3CDTF">2019-05-30T02:01:02Z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